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horzAnchor="margin" w:tblpXSpec="center" w:tblpY="-735"/>
        <w:tblW w:w="10031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593"/>
        <w:gridCol w:w="5438"/>
      </w:tblGrid>
      <w:tr w:rsidR="00961C9A" w:rsidRPr="00005E96" w:rsidTr="00642A4D">
        <w:trPr>
          <w:trHeight w:val="924"/>
        </w:trPr>
        <w:tc>
          <w:tcPr>
            <w:tcW w:w="10031" w:type="dxa"/>
            <w:gridSpan w:val="2"/>
          </w:tcPr>
          <w:p w:rsidR="00961C9A" w:rsidRPr="00005E96" w:rsidRDefault="00961C9A" w:rsidP="00642A4D">
            <w:pPr>
              <w:pStyle w:val="Ttulo7"/>
              <w:spacing w:before="0" w:after="0"/>
              <w:jc w:val="center"/>
              <w:outlineLvl w:val="6"/>
            </w:pPr>
            <w:r>
              <w:object w:dxaOrig="111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57pt" o:ole="">
                  <v:imagedata r:id="rId5" o:title=""/>
                </v:shape>
                <o:OLEObject Type="Embed" ProgID="PBrush" ShapeID="_x0000_i1025" DrawAspect="Content" ObjectID="_1584339233" r:id="rId6"/>
              </w:object>
            </w:r>
          </w:p>
          <w:p w:rsidR="00961C9A" w:rsidRPr="00005E96" w:rsidRDefault="00961C9A" w:rsidP="00642A4D">
            <w:pPr>
              <w:pStyle w:val="Ttulo7"/>
              <w:spacing w:before="0" w:after="0"/>
              <w:jc w:val="center"/>
              <w:outlineLvl w:val="6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005E96">
              <w:rPr>
                <w:rFonts w:ascii="Arial" w:hAnsi="Arial" w:cs="Arial"/>
                <w:b/>
                <w:color w:val="000080"/>
                <w:sz w:val="32"/>
                <w:szCs w:val="32"/>
              </w:rPr>
              <w:t>DESCRIÇÃO DE ATIVIDADES</w:t>
            </w:r>
          </w:p>
        </w:tc>
      </w:tr>
      <w:tr w:rsidR="00961C9A" w:rsidRPr="00231C22" w:rsidTr="00642A4D">
        <w:trPr>
          <w:trHeight w:val="266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961C9A" w:rsidRPr="00231C22" w:rsidRDefault="00961C9A" w:rsidP="00642A4D">
            <w:pPr>
              <w:ind w:firstLine="0"/>
              <w:jc w:val="center"/>
              <w:rPr>
                <w:rFonts w:ascii="Arial" w:hAnsi="Arial" w:cs="Arial"/>
              </w:rPr>
            </w:pPr>
            <w:r w:rsidRPr="00466C9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</w:rPr>
              <w:t>IDENTIFICAÇÃO</w:t>
            </w:r>
          </w:p>
        </w:tc>
      </w:tr>
      <w:tr w:rsidR="00961C9A" w:rsidRPr="00844C2B" w:rsidTr="00642A4D">
        <w:trPr>
          <w:trHeight w:val="266"/>
        </w:trPr>
        <w:tc>
          <w:tcPr>
            <w:tcW w:w="4593" w:type="dxa"/>
          </w:tcPr>
          <w:p w:rsidR="00961C9A" w:rsidRPr="004F5A28" w:rsidRDefault="00961C9A" w:rsidP="00642A4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="00D71B6A">
              <w:rPr>
                <w:rFonts w:ascii="Arial" w:hAnsi="Arial" w:cs="Arial"/>
                <w:sz w:val="20"/>
                <w:szCs w:val="20"/>
              </w:rPr>
              <w:t>Analista PCM</w:t>
            </w:r>
          </w:p>
        </w:tc>
        <w:tc>
          <w:tcPr>
            <w:tcW w:w="5438" w:type="dxa"/>
          </w:tcPr>
          <w:p w:rsidR="00961C9A" w:rsidRPr="00844C2B" w:rsidRDefault="00D71B6A" w:rsidP="00642A4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Salario: R$2.500,00</w:t>
            </w:r>
          </w:p>
        </w:tc>
      </w:tr>
      <w:tr w:rsidR="00961C9A" w:rsidRPr="00844C2B" w:rsidTr="00642A4D">
        <w:trPr>
          <w:trHeight w:val="266"/>
        </w:trPr>
        <w:tc>
          <w:tcPr>
            <w:tcW w:w="4593" w:type="dxa"/>
          </w:tcPr>
          <w:p w:rsidR="00961C9A" w:rsidRPr="004F5A28" w:rsidRDefault="00961C9A" w:rsidP="00642A4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Área de trabalho: </w:t>
            </w:r>
            <w:r w:rsidR="00D71B6A">
              <w:rPr>
                <w:rFonts w:ascii="Arial" w:hAnsi="Arial" w:cs="Arial"/>
                <w:sz w:val="20"/>
                <w:szCs w:val="20"/>
              </w:rPr>
              <w:t>Manutenção</w:t>
            </w:r>
          </w:p>
        </w:tc>
        <w:tc>
          <w:tcPr>
            <w:tcW w:w="5438" w:type="dxa"/>
          </w:tcPr>
          <w:p w:rsidR="00961C9A" w:rsidRPr="00844C2B" w:rsidRDefault="00D71B6A" w:rsidP="00642A4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Arapiraca</w:t>
            </w:r>
          </w:p>
        </w:tc>
      </w:tr>
      <w:tr w:rsidR="00961C9A" w:rsidRPr="004F5A28" w:rsidTr="00642A4D">
        <w:trPr>
          <w:trHeight w:val="266"/>
        </w:trPr>
        <w:tc>
          <w:tcPr>
            <w:tcW w:w="10031" w:type="dxa"/>
            <w:gridSpan w:val="2"/>
          </w:tcPr>
          <w:p w:rsidR="00961C9A" w:rsidRPr="004F5A28" w:rsidRDefault="00642A4D" w:rsidP="00642A4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 do Superior Imediato: Coordenador de Manutenção</w:t>
            </w:r>
          </w:p>
        </w:tc>
      </w:tr>
      <w:tr w:rsidR="00961C9A" w:rsidRPr="00231C22" w:rsidTr="00642A4D">
        <w:trPr>
          <w:trHeight w:val="266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961C9A" w:rsidRPr="00231C22" w:rsidRDefault="00961C9A" w:rsidP="00642A4D">
            <w:pPr>
              <w:ind w:firstLine="0"/>
              <w:jc w:val="center"/>
              <w:rPr>
                <w:rFonts w:ascii="Arial" w:hAnsi="Arial" w:cs="Arial"/>
              </w:rPr>
            </w:pPr>
            <w:r w:rsidRPr="00466C9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</w:rPr>
              <w:t>MISSÃO</w:t>
            </w:r>
          </w:p>
        </w:tc>
      </w:tr>
      <w:tr w:rsidR="00961C9A" w:rsidRPr="00231C22" w:rsidTr="00642A4D">
        <w:trPr>
          <w:trHeight w:val="266"/>
        </w:trPr>
        <w:tc>
          <w:tcPr>
            <w:tcW w:w="10031" w:type="dxa"/>
            <w:gridSpan w:val="2"/>
          </w:tcPr>
          <w:p w:rsidR="00961C9A" w:rsidRPr="00231C22" w:rsidRDefault="00961C9A" w:rsidP="00642A4D">
            <w:pPr>
              <w:ind w:firstLine="0"/>
              <w:jc w:val="center"/>
              <w:rPr>
                <w:rFonts w:ascii="Arial" w:hAnsi="Arial" w:cs="Arial"/>
              </w:rPr>
            </w:pPr>
            <w:r w:rsidRPr="00642A4D">
              <w:rPr>
                <w:rFonts w:ascii="Arial" w:hAnsi="Arial" w:cs="Arial"/>
                <w:sz w:val="20"/>
              </w:rPr>
              <w:t>Coordenar e supervisionar a equipe, para manter os equipamentos industriais em perfeitas condições de uso, funcionamento dentro das normas de segurança do trabalho e preservação ambiental.</w:t>
            </w:r>
          </w:p>
        </w:tc>
      </w:tr>
      <w:tr w:rsidR="00961C9A" w:rsidRPr="00231C22" w:rsidTr="00642A4D">
        <w:trPr>
          <w:trHeight w:val="266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961C9A" w:rsidRPr="00231C22" w:rsidRDefault="00961C9A" w:rsidP="00642A4D">
            <w:pPr>
              <w:ind w:firstLine="0"/>
              <w:jc w:val="center"/>
              <w:rPr>
                <w:rFonts w:ascii="Arial" w:hAnsi="Arial" w:cs="Arial"/>
              </w:rPr>
            </w:pPr>
            <w:r w:rsidRPr="00466C9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</w:rPr>
              <w:t>DESCRIÇÃO SUMÁRIA</w:t>
            </w:r>
          </w:p>
        </w:tc>
      </w:tr>
      <w:tr w:rsidR="00961C9A" w:rsidRPr="00EE7ECB" w:rsidTr="00642A4D">
        <w:trPr>
          <w:trHeight w:val="266"/>
        </w:trPr>
        <w:tc>
          <w:tcPr>
            <w:tcW w:w="10031" w:type="dxa"/>
            <w:gridSpan w:val="2"/>
          </w:tcPr>
          <w:p w:rsidR="00961C9A" w:rsidRPr="00D02D25" w:rsidRDefault="00961C9A" w:rsidP="00D02D25">
            <w:r>
              <w:rPr>
                <w:rFonts w:ascii="Arial" w:hAnsi="Arial" w:cs="Arial"/>
              </w:rPr>
              <w:t xml:space="preserve"> </w:t>
            </w:r>
            <w:r w:rsidR="00D02D25">
              <w:t xml:space="preserve"> Programa e controla os planos de manutenção preventiva e corretiva, analisa falhas em máquinas e equipamentos de produção, analisa chamados técnicos, elabora inspeções e procedimentos, controla indicadores de serviços e identifica oportunidades de melhorias nos programas de manutenção. Desenvolve novos fornecedores e analisa necessidade de compra de peças para reposição. </w:t>
            </w:r>
          </w:p>
        </w:tc>
      </w:tr>
      <w:tr w:rsidR="00961C9A" w:rsidRPr="00231C22" w:rsidTr="00642A4D">
        <w:trPr>
          <w:trHeight w:val="266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961C9A" w:rsidRPr="00231C22" w:rsidRDefault="00961C9A" w:rsidP="00642A4D">
            <w:pPr>
              <w:ind w:firstLine="0"/>
              <w:jc w:val="center"/>
              <w:rPr>
                <w:rFonts w:ascii="Arial" w:hAnsi="Arial" w:cs="Arial"/>
              </w:rPr>
            </w:pPr>
            <w:r w:rsidRPr="00466C9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</w:rPr>
              <w:t>TAREFAS</w:t>
            </w:r>
          </w:p>
        </w:tc>
      </w:tr>
      <w:tr w:rsidR="00961C9A" w:rsidRPr="005C3CF0" w:rsidTr="00642A4D">
        <w:trPr>
          <w:trHeight w:val="266"/>
        </w:trPr>
        <w:tc>
          <w:tcPr>
            <w:tcW w:w="10031" w:type="dxa"/>
            <w:gridSpan w:val="2"/>
          </w:tcPr>
          <w:p w:rsidR="00961C9A" w:rsidRPr="00642A4D" w:rsidRDefault="00961C9A" w:rsidP="00642A4D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42A4D">
              <w:rPr>
                <w:rFonts w:ascii="Arial" w:hAnsi="Arial" w:cs="Arial"/>
                <w:sz w:val="20"/>
              </w:rPr>
              <w:t>Coordenar, distribuir e controlar as equipes nas tarefas diárias, controla as horas trabalhadas pelos colaboradores da equipe.</w:t>
            </w:r>
          </w:p>
          <w:p w:rsidR="00961C9A" w:rsidRPr="00642A4D" w:rsidRDefault="00961C9A" w:rsidP="00642A4D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42A4D">
              <w:rPr>
                <w:rFonts w:ascii="Arial" w:hAnsi="Arial" w:cs="Arial"/>
                <w:sz w:val="20"/>
              </w:rPr>
              <w:t xml:space="preserve">Programar e </w:t>
            </w:r>
            <w:r w:rsidR="00D02D25">
              <w:rPr>
                <w:rFonts w:ascii="Arial" w:hAnsi="Arial" w:cs="Arial"/>
                <w:sz w:val="20"/>
              </w:rPr>
              <w:t xml:space="preserve">controlar manutenção </w:t>
            </w:r>
            <w:r w:rsidRPr="00642A4D">
              <w:rPr>
                <w:rFonts w:ascii="Arial" w:hAnsi="Arial" w:cs="Arial"/>
                <w:sz w:val="20"/>
              </w:rPr>
              <w:t>preventiva e preditiva.</w:t>
            </w:r>
          </w:p>
          <w:p w:rsidR="00961C9A" w:rsidRPr="00642A4D" w:rsidRDefault="00961C9A" w:rsidP="00642A4D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42A4D">
              <w:rPr>
                <w:rFonts w:ascii="Arial" w:hAnsi="Arial" w:cs="Arial"/>
                <w:sz w:val="20"/>
              </w:rPr>
              <w:t xml:space="preserve">Planejar as </w:t>
            </w:r>
            <w:r w:rsidR="00642A4D">
              <w:rPr>
                <w:rFonts w:ascii="Arial" w:hAnsi="Arial" w:cs="Arial"/>
                <w:sz w:val="20"/>
              </w:rPr>
              <w:t xml:space="preserve">paradas programadas; </w:t>
            </w:r>
            <w:r w:rsidR="00642A4D" w:rsidRPr="00642A4D">
              <w:rPr>
                <w:rFonts w:ascii="Arial" w:hAnsi="Arial" w:cs="Arial"/>
                <w:sz w:val="20"/>
              </w:rPr>
              <w:t>distribuir</w:t>
            </w:r>
            <w:r w:rsidRPr="00642A4D">
              <w:rPr>
                <w:rFonts w:ascii="Arial" w:hAnsi="Arial" w:cs="Arial"/>
                <w:sz w:val="20"/>
              </w:rPr>
              <w:t xml:space="preserve"> os serviços</w:t>
            </w:r>
            <w:r w:rsidR="00D042A2" w:rsidRPr="00642A4D">
              <w:rPr>
                <w:rFonts w:ascii="Arial" w:hAnsi="Arial" w:cs="Arial"/>
                <w:sz w:val="20"/>
              </w:rPr>
              <w:t xml:space="preserve"> de manutenção mecânica e usinagem.</w:t>
            </w:r>
          </w:p>
          <w:p w:rsidR="00D042A2" w:rsidRPr="00642A4D" w:rsidRDefault="00D042A2" w:rsidP="00642A4D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42A4D">
              <w:rPr>
                <w:rFonts w:ascii="Arial" w:hAnsi="Arial" w:cs="Arial"/>
                <w:sz w:val="20"/>
              </w:rPr>
              <w:t>Especificar peças para suprimentos.</w:t>
            </w:r>
          </w:p>
          <w:p w:rsidR="00D042A2" w:rsidRPr="00642A4D" w:rsidRDefault="00D042A2" w:rsidP="00642A4D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42A4D">
              <w:rPr>
                <w:rFonts w:ascii="Arial" w:hAnsi="Arial" w:cs="Arial"/>
                <w:sz w:val="20"/>
              </w:rPr>
              <w:t>Treinamento dos mecânicos e auxiliares de mecânico</w:t>
            </w:r>
          </w:p>
          <w:p w:rsidR="00D042A2" w:rsidRPr="00642A4D" w:rsidRDefault="00D042A2" w:rsidP="00642A4D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42A4D">
              <w:rPr>
                <w:rFonts w:ascii="Arial" w:hAnsi="Arial" w:cs="Arial"/>
                <w:sz w:val="20"/>
              </w:rPr>
              <w:t>Trabalhar utilizando ferramentas de qualidade priorizando os resultados (ciclo PDCA e TPM) e em manutenção centrada em confiabilidade(MCC).</w:t>
            </w:r>
          </w:p>
          <w:p w:rsidR="00D042A2" w:rsidRPr="00642A4D" w:rsidRDefault="00D042A2" w:rsidP="00642A4D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42A4D">
              <w:rPr>
                <w:rFonts w:ascii="Arial" w:hAnsi="Arial" w:cs="Arial"/>
                <w:sz w:val="20"/>
              </w:rPr>
              <w:t>Compra de materiais em geral.</w:t>
            </w:r>
          </w:p>
          <w:p w:rsidR="00D042A2" w:rsidRPr="00642A4D" w:rsidRDefault="00642A4D" w:rsidP="00642A4D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Controla custos; </w:t>
            </w:r>
            <w:r w:rsidRPr="00642A4D">
              <w:rPr>
                <w:rFonts w:ascii="Arial" w:hAnsi="Arial" w:cs="Arial"/>
                <w:sz w:val="20"/>
              </w:rPr>
              <w:t>emitir</w:t>
            </w:r>
            <w:r w:rsidR="00D042A2" w:rsidRPr="00642A4D">
              <w:rPr>
                <w:rFonts w:ascii="Arial" w:hAnsi="Arial" w:cs="Arial"/>
                <w:sz w:val="20"/>
              </w:rPr>
              <w:t xml:space="preserve"> relatórios técnicos.</w:t>
            </w:r>
          </w:p>
        </w:tc>
      </w:tr>
      <w:tr w:rsidR="00961C9A" w:rsidRPr="00231C22" w:rsidTr="00642A4D">
        <w:trPr>
          <w:trHeight w:val="266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961C9A" w:rsidRPr="00231C22" w:rsidRDefault="00961C9A" w:rsidP="00642A4D">
            <w:pPr>
              <w:ind w:firstLine="0"/>
              <w:jc w:val="center"/>
              <w:rPr>
                <w:rFonts w:ascii="Arial" w:hAnsi="Arial" w:cs="Arial"/>
              </w:rPr>
            </w:pPr>
            <w:r w:rsidRPr="00466C9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</w:rPr>
              <w:t>INSTRUÇÃO / CONHECIMENTO</w:t>
            </w:r>
          </w:p>
        </w:tc>
      </w:tr>
      <w:tr w:rsidR="00961C9A" w:rsidRPr="00231C22" w:rsidTr="00642A4D">
        <w:trPr>
          <w:trHeight w:val="266"/>
        </w:trPr>
        <w:tc>
          <w:tcPr>
            <w:tcW w:w="10031" w:type="dxa"/>
            <w:gridSpan w:val="2"/>
          </w:tcPr>
          <w:p w:rsidR="00D042A2" w:rsidRPr="00642A4D" w:rsidRDefault="00D042A2" w:rsidP="00642A4D">
            <w:pPr>
              <w:ind w:firstLine="0"/>
              <w:rPr>
                <w:rFonts w:ascii="Arial" w:hAnsi="Arial" w:cs="Arial"/>
                <w:sz w:val="20"/>
              </w:rPr>
            </w:pPr>
            <w:r w:rsidRPr="00642A4D">
              <w:rPr>
                <w:rFonts w:ascii="Arial" w:hAnsi="Arial" w:cs="Arial"/>
                <w:sz w:val="20"/>
              </w:rPr>
              <w:t>Ensino médio completo, curso técnico</w:t>
            </w:r>
            <w:r w:rsidR="003031ED">
              <w:rPr>
                <w:rFonts w:ascii="Arial" w:hAnsi="Arial" w:cs="Arial"/>
                <w:sz w:val="20"/>
              </w:rPr>
              <w:t xml:space="preserve"> mecânica ou eletromecânica,</w:t>
            </w:r>
            <w:bookmarkStart w:id="0" w:name="_GoBack"/>
            <w:bookmarkEnd w:id="0"/>
            <w:r w:rsidR="00D02D25">
              <w:rPr>
                <w:rFonts w:ascii="Arial" w:hAnsi="Arial" w:cs="Arial"/>
                <w:sz w:val="20"/>
              </w:rPr>
              <w:t xml:space="preserve">com conhecimento </w:t>
            </w:r>
            <w:r w:rsidR="00642A4D">
              <w:rPr>
                <w:rFonts w:ascii="Arial" w:hAnsi="Arial" w:cs="Arial"/>
                <w:sz w:val="20"/>
              </w:rPr>
              <w:t xml:space="preserve">em </w:t>
            </w:r>
            <w:r w:rsidR="00D02D25">
              <w:rPr>
                <w:rFonts w:ascii="Arial" w:hAnsi="Arial" w:cs="Arial"/>
                <w:sz w:val="20"/>
              </w:rPr>
              <w:t>sistemas:</w:t>
            </w:r>
            <w:r w:rsidRPr="00642A4D">
              <w:rPr>
                <w:rFonts w:ascii="Arial" w:hAnsi="Arial" w:cs="Arial"/>
                <w:sz w:val="20"/>
              </w:rPr>
              <w:t xml:space="preserve"> TOTVS / MICROSIGA ou SIMILAR</w:t>
            </w:r>
          </w:p>
        </w:tc>
      </w:tr>
      <w:tr w:rsidR="00961C9A" w:rsidRPr="00231C22" w:rsidTr="00642A4D">
        <w:trPr>
          <w:trHeight w:val="266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961C9A" w:rsidRPr="00231C22" w:rsidRDefault="00961C9A" w:rsidP="00642A4D">
            <w:pPr>
              <w:ind w:firstLine="0"/>
              <w:jc w:val="center"/>
              <w:rPr>
                <w:rFonts w:ascii="Arial" w:hAnsi="Arial" w:cs="Arial"/>
              </w:rPr>
            </w:pPr>
            <w:r w:rsidRPr="00466C9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</w:rPr>
              <w:t>EXPERIÊNCIA</w:t>
            </w:r>
          </w:p>
        </w:tc>
      </w:tr>
      <w:tr w:rsidR="00961C9A" w:rsidRPr="00231C22" w:rsidTr="00642A4D">
        <w:trPr>
          <w:trHeight w:val="266"/>
        </w:trPr>
        <w:tc>
          <w:tcPr>
            <w:tcW w:w="10031" w:type="dxa"/>
            <w:gridSpan w:val="2"/>
          </w:tcPr>
          <w:p w:rsidR="00D042A2" w:rsidRPr="00642A4D" w:rsidRDefault="00D042A2" w:rsidP="00642A4D">
            <w:pPr>
              <w:ind w:firstLine="0"/>
              <w:rPr>
                <w:rFonts w:ascii="Arial" w:hAnsi="Arial" w:cs="Arial"/>
                <w:sz w:val="20"/>
              </w:rPr>
            </w:pPr>
            <w:r w:rsidRPr="00642A4D">
              <w:rPr>
                <w:rFonts w:ascii="Arial" w:hAnsi="Arial" w:cs="Arial"/>
                <w:sz w:val="20"/>
              </w:rPr>
              <w:t>2 anos de experiência</w:t>
            </w:r>
            <w:r w:rsidR="00642A4D" w:rsidRPr="00642A4D">
              <w:rPr>
                <w:rFonts w:ascii="Arial" w:hAnsi="Arial" w:cs="Arial"/>
                <w:sz w:val="20"/>
              </w:rPr>
              <w:t xml:space="preserve"> - </w:t>
            </w:r>
            <w:r w:rsidR="00D71B6A" w:rsidRPr="00642A4D">
              <w:rPr>
                <w:rFonts w:ascii="Arial" w:hAnsi="Arial" w:cs="Arial"/>
                <w:sz w:val="20"/>
              </w:rPr>
              <w:t>Indústrias</w:t>
            </w:r>
            <w:r w:rsidRPr="00642A4D">
              <w:rPr>
                <w:rFonts w:ascii="Arial" w:hAnsi="Arial" w:cs="Arial"/>
                <w:sz w:val="20"/>
              </w:rPr>
              <w:t xml:space="preserve"> </w:t>
            </w:r>
            <w:r w:rsidR="00D71B6A" w:rsidRPr="00642A4D">
              <w:rPr>
                <w:rFonts w:ascii="Arial" w:hAnsi="Arial" w:cs="Arial"/>
                <w:sz w:val="20"/>
              </w:rPr>
              <w:t xml:space="preserve">de alimentos, </w:t>
            </w:r>
            <w:r w:rsidRPr="00642A4D">
              <w:rPr>
                <w:rFonts w:ascii="Arial" w:hAnsi="Arial" w:cs="Arial"/>
                <w:sz w:val="20"/>
              </w:rPr>
              <w:t>farmacêutica</w:t>
            </w:r>
            <w:r w:rsidR="00D71B6A" w:rsidRPr="00642A4D">
              <w:rPr>
                <w:rFonts w:ascii="Arial" w:hAnsi="Arial" w:cs="Arial"/>
                <w:sz w:val="20"/>
              </w:rPr>
              <w:t>s e</w:t>
            </w:r>
            <w:r w:rsidR="00D02D25">
              <w:rPr>
                <w:rFonts w:ascii="Arial" w:hAnsi="Arial" w:cs="Arial"/>
                <w:sz w:val="20"/>
              </w:rPr>
              <w:t>/ou</w:t>
            </w:r>
            <w:r w:rsidR="00D71B6A" w:rsidRPr="00642A4D">
              <w:rPr>
                <w:rFonts w:ascii="Arial" w:hAnsi="Arial" w:cs="Arial"/>
                <w:sz w:val="20"/>
              </w:rPr>
              <w:t xml:space="preserve"> cosméticos.</w:t>
            </w:r>
          </w:p>
        </w:tc>
      </w:tr>
      <w:tr w:rsidR="00961C9A" w:rsidRPr="00231C22" w:rsidTr="00642A4D">
        <w:trPr>
          <w:trHeight w:val="266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961C9A" w:rsidRPr="00231C22" w:rsidRDefault="00961C9A" w:rsidP="00642A4D">
            <w:pPr>
              <w:ind w:firstLine="0"/>
              <w:jc w:val="center"/>
              <w:rPr>
                <w:rFonts w:ascii="Arial" w:hAnsi="Arial" w:cs="Arial"/>
              </w:rPr>
            </w:pPr>
            <w:r w:rsidRPr="00466C9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</w:rPr>
              <w:t>COMPETÊNCIAS PARA O CARGO</w:t>
            </w:r>
          </w:p>
        </w:tc>
      </w:tr>
      <w:tr w:rsidR="00961C9A" w:rsidRPr="00231C22" w:rsidTr="00D02D25">
        <w:trPr>
          <w:trHeight w:val="1392"/>
        </w:trPr>
        <w:tc>
          <w:tcPr>
            <w:tcW w:w="10031" w:type="dxa"/>
            <w:gridSpan w:val="2"/>
          </w:tcPr>
          <w:p w:rsidR="00D71B6A" w:rsidRPr="00642A4D" w:rsidRDefault="00D71B6A" w:rsidP="00642A4D">
            <w:pPr>
              <w:ind w:firstLine="0"/>
              <w:rPr>
                <w:rFonts w:ascii="Arial" w:hAnsi="Arial" w:cs="Arial"/>
                <w:sz w:val="20"/>
              </w:rPr>
            </w:pPr>
            <w:r w:rsidRPr="00642A4D">
              <w:rPr>
                <w:rFonts w:ascii="Arial" w:hAnsi="Arial" w:cs="Arial"/>
                <w:sz w:val="20"/>
              </w:rPr>
              <w:lastRenderedPageBreak/>
              <w:t>Proatividade</w:t>
            </w:r>
            <w:r w:rsidR="00642A4D">
              <w:rPr>
                <w:rFonts w:ascii="Arial" w:hAnsi="Arial" w:cs="Arial"/>
                <w:sz w:val="20"/>
              </w:rPr>
              <w:t xml:space="preserve">; </w:t>
            </w:r>
            <w:r w:rsidRPr="00642A4D">
              <w:rPr>
                <w:rFonts w:ascii="Arial" w:hAnsi="Arial" w:cs="Arial"/>
                <w:sz w:val="20"/>
              </w:rPr>
              <w:t>Atenção</w:t>
            </w:r>
            <w:r w:rsidR="00642A4D">
              <w:rPr>
                <w:rFonts w:ascii="Arial" w:hAnsi="Arial" w:cs="Arial"/>
                <w:sz w:val="20"/>
              </w:rPr>
              <w:t xml:space="preserve">; </w:t>
            </w:r>
            <w:r w:rsidRPr="00642A4D">
              <w:rPr>
                <w:rFonts w:ascii="Arial" w:hAnsi="Arial" w:cs="Arial"/>
                <w:sz w:val="20"/>
              </w:rPr>
              <w:t>Concentração</w:t>
            </w:r>
          </w:p>
          <w:p w:rsidR="00D71B6A" w:rsidRPr="00642A4D" w:rsidRDefault="00D71B6A" w:rsidP="00642A4D">
            <w:pPr>
              <w:ind w:firstLine="0"/>
              <w:rPr>
                <w:rFonts w:ascii="Arial" w:hAnsi="Arial" w:cs="Arial"/>
                <w:sz w:val="20"/>
              </w:rPr>
            </w:pPr>
            <w:r w:rsidRPr="00642A4D">
              <w:rPr>
                <w:rFonts w:ascii="Arial" w:hAnsi="Arial" w:cs="Arial"/>
                <w:sz w:val="20"/>
              </w:rPr>
              <w:t>Coordenação motora</w:t>
            </w:r>
            <w:r w:rsidR="00642A4D">
              <w:rPr>
                <w:rFonts w:ascii="Arial" w:hAnsi="Arial" w:cs="Arial"/>
                <w:sz w:val="20"/>
              </w:rPr>
              <w:t xml:space="preserve">; </w:t>
            </w:r>
            <w:r w:rsidRPr="00642A4D">
              <w:rPr>
                <w:rFonts w:ascii="Arial" w:hAnsi="Arial" w:cs="Arial"/>
                <w:sz w:val="20"/>
              </w:rPr>
              <w:t>Destreza manual</w:t>
            </w:r>
          </w:p>
          <w:p w:rsidR="00961C9A" w:rsidRPr="00642A4D" w:rsidRDefault="00D71B6A" w:rsidP="00642A4D">
            <w:pPr>
              <w:ind w:firstLine="0"/>
              <w:rPr>
                <w:rFonts w:ascii="Arial" w:hAnsi="Arial" w:cs="Arial"/>
                <w:sz w:val="20"/>
              </w:rPr>
            </w:pPr>
            <w:r w:rsidRPr="00642A4D">
              <w:rPr>
                <w:rFonts w:ascii="Arial" w:hAnsi="Arial" w:cs="Arial"/>
                <w:sz w:val="20"/>
              </w:rPr>
              <w:t>Organização</w:t>
            </w:r>
            <w:r w:rsidR="00642A4D">
              <w:rPr>
                <w:rFonts w:ascii="Arial" w:hAnsi="Arial" w:cs="Arial"/>
                <w:sz w:val="20"/>
              </w:rPr>
              <w:t xml:space="preserve">; </w:t>
            </w:r>
            <w:r w:rsidRPr="00642A4D">
              <w:rPr>
                <w:rFonts w:ascii="Arial" w:hAnsi="Arial" w:cs="Arial"/>
                <w:sz w:val="20"/>
              </w:rPr>
              <w:t>Disciplina</w:t>
            </w:r>
            <w:r w:rsidR="00642A4D">
              <w:rPr>
                <w:rFonts w:ascii="Arial" w:hAnsi="Arial" w:cs="Arial"/>
                <w:sz w:val="20"/>
              </w:rPr>
              <w:t xml:space="preserve">; </w:t>
            </w:r>
            <w:r w:rsidRPr="00642A4D">
              <w:rPr>
                <w:rFonts w:ascii="Arial" w:hAnsi="Arial" w:cs="Arial"/>
                <w:sz w:val="20"/>
              </w:rPr>
              <w:t>Trabalho em equipe</w:t>
            </w:r>
            <w:r w:rsidR="00642A4D">
              <w:rPr>
                <w:rFonts w:ascii="Arial" w:hAnsi="Arial" w:cs="Arial"/>
                <w:sz w:val="20"/>
              </w:rPr>
              <w:t>; R</w:t>
            </w:r>
            <w:r w:rsidRPr="00642A4D">
              <w:rPr>
                <w:rFonts w:ascii="Arial" w:hAnsi="Arial" w:cs="Arial"/>
                <w:sz w:val="20"/>
              </w:rPr>
              <w:t>esponsabilidade</w:t>
            </w:r>
            <w:r w:rsidR="00642A4D">
              <w:rPr>
                <w:rFonts w:ascii="Arial" w:hAnsi="Arial" w:cs="Arial"/>
                <w:sz w:val="20"/>
              </w:rPr>
              <w:t xml:space="preserve">; </w:t>
            </w:r>
            <w:r w:rsidRPr="00642A4D">
              <w:rPr>
                <w:rFonts w:ascii="Arial" w:hAnsi="Arial" w:cs="Arial"/>
                <w:sz w:val="20"/>
              </w:rPr>
              <w:t>comprometimento</w:t>
            </w:r>
          </w:p>
        </w:tc>
      </w:tr>
    </w:tbl>
    <w:p w:rsidR="008220C1" w:rsidRDefault="008220C1" w:rsidP="00642A4D">
      <w:pPr>
        <w:ind w:firstLine="0"/>
      </w:pPr>
    </w:p>
    <w:sectPr w:rsidR="008220C1" w:rsidSect="00D02D25">
      <w:pgSz w:w="11906" w:h="16838" w:code="9"/>
      <w:pgMar w:top="851" w:right="1701" w:bottom="851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520E8"/>
    <w:multiLevelType w:val="hybridMultilevel"/>
    <w:tmpl w:val="42842A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9A"/>
    <w:rsid w:val="003031ED"/>
    <w:rsid w:val="00642A4D"/>
    <w:rsid w:val="008220C1"/>
    <w:rsid w:val="00961C9A"/>
    <w:rsid w:val="00D02D25"/>
    <w:rsid w:val="00D042A2"/>
    <w:rsid w:val="00D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780B"/>
  <w15:chartTrackingRefBased/>
  <w15:docId w15:val="{A2E238EA-EF11-4E40-89ED-0F242D3A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C9A"/>
    <w:pPr>
      <w:spacing w:after="0" w:line="360" w:lineRule="auto"/>
      <w:ind w:firstLine="709"/>
      <w:jc w:val="both"/>
    </w:pPr>
  </w:style>
  <w:style w:type="paragraph" w:styleId="Ttulo7">
    <w:name w:val="heading 7"/>
    <w:basedOn w:val="Normal"/>
    <w:next w:val="Normal"/>
    <w:link w:val="Ttulo7Char"/>
    <w:qFormat/>
    <w:rsid w:val="00961C9A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961C9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61C9A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6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RH</cp:lastModifiedBy>
  <cp:revision>2</cp:revision>
  <dcterms:created xsi:type="dcterms:W3CDTF">2018-04-04T12:27:00Z</dcterms:created>
  <dcterms:modified xsi:type="dcterms:W3CDTF">2018-04-04T12:27:00Z</dcterms:modified>
</cp:coreProperties>
</file>